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25" w:rsidRPr="00CD5DE9" w:rsidRDefault="00CF4B28" w:rsidP="008B3D25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CD5DE9">
        <w:rPr>
          <w:rFonts w:eastAsia="Calibri"/>
          <w:b/>
        </w:rPr>
        <w:t>Осенние городские лингвистические</w:t>
      </w:r>
      <w:r w:rsidR="002E7AD1" w:rsidRPr="00CD5DE9">
        <w:rPr>
          <w:rFonts w:eastAsia="Calibri"/>
          <w:b/>
        </w:rPr>
        <w:t>/гуманитарные</w:t>
      </w:r>
      <w:r w:rsidRPr="00CD5DE9">
        <w:rPr>
          <w:rFonts w:eastAsia="Calibri"/>
          <w:b/>
        </w:rPr>
        <w:t xml:space="preserve"> школы</w:t>
      </w:r>
    </w:p>
    <w:p w:rsidR="00CF4B28" w:rsidRDefault="00CF4B28" w:rsidP="008B3D25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CD5DE9">
        <w:rPr>
          <w:rFonts w:eastAsia="Calibri"/>
          <w:b/>
        </w:rPr>
        <w:t>МБОУ «Гимназия № 7»</w:t>
      </w:r>
    </w:p>
    <w:p w:rsidR="009438A8" w:rsidRPr="00CD5DE9" w:rsidRDefault="009438A8" w:rsidP="008B3D25">
      <w:pPr>
        <w:widowControl w:val="0"/>
        <w:autoSpaceDE w:val="0"/>
        <w:autoSpaceDN w:val="0"/>
        <w:adjustRightInd w:val="0"/>
        <w:jc w:val="center"/>
        <w:rPr>
          <w:rFonts w:eastAsia="Calibri"/>
          <w:i/>
        </w:rPr>
      </w:pPr>
    </w:p>
    <w:p w:rsidR="00C82461" w:rsidRDefault="002E7AD1" w:rsidP="00C82461">
      <w:pPr>
        <w:spacing w:after="120"/>
        <w:ind w:firstLine="709"/>
        <w:jc w:val="both"/>
      </w:pPr>
      <w:r>
        <w:t xml:space="preserve">Реализация проекта осенних городских лингвистических и гуманитарных школ </w:t>
      </w:r>
      <w:r w:rsidR="00600BEE">
        <w:t xml:space="preserve">началась </w:t>
      </w:r>
      <w:r w:rsidR="008304BB">
        <w:t>в ноябре 2013 года с осенней городской лингвистической школы «</w:t>
      </w:r>
      <w:proofErr w:type="spellStart"/>
      <w:r w:rsidR="008304BB">
        <w:t>Norilsk</w:t>
      </w:r>
      <w:proofErr w:type="spellEnd"/>
      <w:r w:rsidR="008304BB">
        <w:t xml:space="preserve"> </w:t>
      </w:r>
      <w:proofErr w:type="spellStart"/>
      <w:r w:rsidR="008304BB">
        <w:t>through</w:t>
      </w:r>
      <w:proofErr w:type="spellEnd"/>
      <w:r w:rsidR="008304BB">
        <w:t xml:space="preserve"> </w:t>
      </w:r>
      <w:proofErr w:type="spellStart"/>
      <w:r w:rsidR="008304BB">
        <w:t>the</w:t>
      </w:r>
      <w:proofErr w:type="spellEnd"/>
      <w:r w:rsidR="008304BB">
        <w:t xml:space="preserve"> </w:t>
      </w:r>
      <w:proofErr w:type="spellStart"/>
      <w:r w:rsidR="008304BB">
        <w:t>eyes</w:t>
      </w:r>
      <w:proofErr w:type="spellEnd"/>
      <w:r w:rsidR="008304BB">
        <w:t xml:space="preserve"> </w:t>
      </w:r>
      <w:proofErr w:type="spellStart"/>
      <w:r w:rsidR="008304BB">
        <w:t>of</w:t>
      </w:r>
      <w:proofErr w:type="spellEnd"/>
      <w:r w:rsidR="008304BB">
        <w:t xml:space="preserve"> </w:t>
      </w:r>
      <w:proofErr w:type="spellStart"/>
      <w:r w:rsidR="008304BB">
        <w:t>teens</w:t>
      </w:r>
      <w:proofErr w:type="spellEnd"/>
      <w:r w:rsidR="008304BB">
        <w:t>» (Норильск глаз</w:t>
      </w:r>
      <w:r w:rsidR="00C82461">
        <w:t>ами детей) и стала основой нашего опыта</w:t>
      </w:r>
      <w:r w:rsidR="008304BB">
        <w:t>.</w:t>
      </w:r>
    </w:p>
    <w:p w:rsidR="009438A8" w:rsidRDefault="009438A8" w:rsidP="009438A8">
      <w:pPr>
        <w:ind w:firstLine="709"/>
        <w:jc w:val="both"/>
      </w:pPr>
      <w:r>
        <w:t xml:space="preserve">В реализации нашего проекта </w:t>
      </w:r>
      <w:r w:rsidRPr="00BC111A">
        <w:t xml:space="preserve">заняты 4 учителя иностранного языка высшей квалификационной категории МБОУ «Гимназия № 7»: </w:t>
      </w:r>
      <w:proofErr w:type="spellStart"/>
      <w:r w:rsidRPr="00BC111A">
        <w:t>Барсукова</w:t>
      </w:r>
      <w:proofErr w:type="spellEnd"/>
      <w:r w:rsidRPr="00BC111A">
        <w:t xml:space="preserve"> Л.В.,</w:t>
      </w:r>
      <w:r w:rsidRPr="009438A8">
        <w:t xml:space="preserve"> </w:t>
      </w:r>
      <w:proofErr w:type="spellStart"/>
      <w:r>
        <w:t>Ишутченко</w:t>
      </w:r>
      <w:proofErr w:type="spellEnd"/>
      <w:r>
        <w:t xml:space="preserve"> М.Н,</w:t>
      </w:r>
      <w:r w:rsidRPr="00BC111A">
        <w:t xml:space="preserve"> Котова Л.А</w:t>
      </w:r>
      <w:r>
        <w:t>., Седова М.С. Также мы привлекаем учителей других предметов.</w:t>
      </w:r>
    </w:p>
    <w:p w:rsidR="00333CDC" w:rsidRPr="00C82461" w:rsidRDefault="00333CDC" w:rsidP="009438A8">
      <w:pPr>
        <w:ind w:firstLine="709"/>
        <w:jc w:val="both"/>
      </w:pPr>
      <w:r>
        <w:rPr>
          <w:bCs/>
        </w:rPr>
        <w:t xml:space="preserve">Идея </w:t>
      </w:r>
      <w:r w:rsidR="00C82461">
        <w:rPr>
          <w:bCs/>
        </w:rPr>
        <w:t xml:space="preserve">наших ежегодных </w:t>
      </w:r>
      <w:r>
        <w:rPr>
          <w:bCs/>
        </w:rPr>
        <w:t>лингвистических/гуманитарных школ – «погружение» каждого ребёнка в языкову</w:t>
      </w:r>
      <w:r w:rsidR="006E2DF3">
        <w:rPr>
          <w:bCs/>
        </w:rPr>
        <w:t>ю атмосферу</w:t>
      </w:r>
      <w:r w:rsidR="00921588">
        <w:rPr>
          <w:bCs/>
        </w:rPr>
        <w:t>, совершенствование его ум</w:t>
      </w:r>
      <w:r w:rsidR="00B20049">
        <w:rPr>
          <w:bCs/>
        </w:rPr>
        <w:t>ений в разговорной речи</w:t>
      </w:r>
      <w:r w:rsidR="005E0BC3">
        <w:rPr>
          <w:bCs/>
        </w:rPr>
        <w:t xml:space="preserve">, </w:t>
      </w:r>
      <w:r w:rsidR="00921588">
        <w:rPr>
          <w:bCs/>
        </w:rPr>
        <w:t xml:space="preserve">получение </w:t>
      </w:r>
      <w:r w:rsidR="00B20049">
        <w:rPr>
          <w:bCs/>
        </w:rPr>
        <w:t>нового практического</w:t>
      </w:r>
      <w:r w:rsidR="00921588">
        <w:rPr>
          <w:bCs/>
        </w:rPr>
        <w:t xml:space="preserve"> опыта </w:t>
      </w:r>
      <w:r w:rsidR="005E0BC3">
        <w:rPr>
          <w:bCs/>
        </w:rPr>
        <w:t>и применение</w:t>
      </w:r>
      <w:r w:rsidR="00B20049">
        <w:rPr>
          <w:bCs/>
        </w:rPr>
        <w:t xml:space="preserve"> полученных знаний на практике.</w:t>
      </w:r>
    </w:p>
    <w:p w:rsidR="00B20049" w:rsidRDefault="00C74A30" w:rsidP="00333CDC">
      <w:pPr>
        <w:ind w:firstLine="709"/>
        <w:jc w:val="both"/>
        <w:rPr>
          <w:bCs/>
        </w:rPr>
      </w:pPr>
      <w:r w:rsidRPr="00333CDC">
        <w:rPr>
          <w:bCs/>
        </w:rPr>
        <w:t xml:space="preserve">Главная цель </w:t>
      </w:r>
      <w:r w:rsidR="006E2DF3">
        <w:rPr>
          <w:bCs/>
        </w:rPr>
        <w:t>– создать среду</w:t>
      </w:r>
      <w:r w:rsidRPr="00333CDC">
        <w:rPr>
          <w:bCs/>
        </w:rPr>
        <w:t xml:space="preserve">, в которой дети могут применить знания, полученные на уроках в ситуациях, приближенных к реальному общению. </w:t>
      </w:r>
    </w:p>
    <w:p w:rsidR="0000540E" w:rsidRDefault="0000540E" w:rsidP="00BA07A4">
      <w:pPr>
        <w:ind w:firstLine="709"/>
        <w:jc w:val="both"/>
        <w:rPr>
          <w:bCs/>
        </w:rPr>
      </w:pPr>
      <w:r>
        <w:rPr>
          <w:bCs/>
        </w:rPr>
        <w:t xml:space="preserve"> В нашей школе есть определённые правила:</w:t>
      </w:r>
    </w:p>
    <w:p w:rsidR="0000540E" w:rsidRPr="00E32F49" w:rsidRDefault="0000540E" w:rsidP="0000540E">
      <w:pPr>
        <w:pStyle w:val="a3"/>
        <w:numPr>
          <w:ilvl w:val="0"/>
          <w:numId w:val="8"/>
        </w:numPr>
        <w:jc w:val="both"/>
        <w:rPr>
          <w:bCs/>
          <w:sz w:val="24"/>
        </w:rPr>
      </w:pPr>
      <w:r w:rsidRPr="00E32F49">
        <w:rPr>
          <w:bCs/>
          <w:sz w:val="24"/>
          <w:lang w:val="en-US"/>
        </w:rPr>
        <w:t>Speak English only</w:t>
      </w:r>
      <w:r w:rsidR="006E2DF3" w:rsidRPr="00E32F49">
        <w:rPr>
          <w:bCs/>
          <w:sz w:val="24"/>
        </w:rPr>
        <w:t>.</w:t>
      </w:r>
    </w:p>
    <w:p w:rsidR="00E32F49" w:rsidRDefault="00E32F49" w:rsidP="0000540E">
      <w:pPr>
        <w:pStyle w:val="a3"/>
        <w:numPr>
          <w:ilvl w:val="0"/>
          <w:numId w:val="8"/>
        </w:numPr>
        <w:jc w:val="both"/>
        <w:rPr>
          <w:bCs/>
          <w:sz w:val="24"/>
        </w:rPr>
      </w:pPr>
      <w:r w:rsidRPr="00E32F49">
        <w:rPr>
          <w:bCs/>
          <w:sz w:val="24"/>
        </w:rPr>
        <w:t>Начинаем</w:t>
      </w:r>
      <w:r w:rsidR="0000540E" w:rsidRPr="00E32F49">
        <w:rPr>
          <w:bCs/>
          <w:sz w:val="24"/>
        </w:rPr>
        <w:t xml:space="preserve"> и зака</w:t>
      </w:r>
      <w:r w:rsidRPr="00E32F49">
        <w:rPr>
          <w:bCs/>
          <w:sz w:val="24"/>
        </w:rPr>
        <w:t>нчиваем день песней на английском языке.</w:t>
      </w:r>
    </w:p>
    <w:p w:rsidR="00BA07A4" w:rsidRPr="00E32F49" w:rsidRDefault="00E32F49" w:rsidP="0000540E">
      <w:pPr>
        <w:pStyle w:val="a3"/>
        <w:numPr>
          <w:ilvl w:val="0"/>
          <w:numId w:val="8"/>
        </w:numPr>
        <w:jc w:val="both"/>
        <w:rPr>
          <w:bCs/>
          <w:sz w:val="24"/>
        </w:rPr>
      </w:pPr>
      <w:r>
        <w:rPr>
          <w:bCs/>
          <w:sz w:val="24"/>
          <w:lang w:val="en-US"/>
        </w:rPr>
        <w:t>Speaker’s corner</w:t>
      </w:r>
      <w:r w:rsidR="006E2DF3" w:rsidRPr="00E32F49">
        <w:rPr>
          <w:bCs/>
          <w:sz w:val="24"/>
        </w:rPr>
        <w:t xml:space="preserve"> </w:t>
      </w:r>
    </w:p>
    <w:p w:rsidR="00BA07A4" w:rsidRDefault="00C82461" w:rsidP="0042087E">
      <w:pPr>
        <w:ind w:firstLine="709"/>
        <w:jc w:val="both"/>
        <w:rPr>
          <w:bCs/>
        </w:rPr>
      </w:pPr>
      <w:r>
        <w:rPr>
          <w:rFonts w:eastAsia="Calibri"/>
          <w:szCs w:val="26"/>
        </w:rPr>
        <w:t>Наш проект</w:t>
      </w:r>
      <w:r w:rsidR="0042087E" w:rsidRPr="0042087E">
        <w:rPr>
          <w:rFonts w:eastAsia="Calibri"/>
          <w:szCs w:val="26"/>
        </w:rPr>
        <w:t xml:space="preserve"> реализуется</w:t>
      </w:r>
      <w:r w:rsidR="005516E9">
        <w:rPr>
          <w:rFonts w:eastAsia="Calibri"/>
          <w:szCs w:val="26"/>
        </w:rPr>
        <w:t xml:space="preserve"> во время осенних каникул</w:t>
      </w:r>
      <w:r>
        <w:rPr>
          <w:rFonts w:eastAsia="Calibri"/>
          <w:szCs w:val="26"/>
        </w:rPr>
        <w:t xml:space="preserve"> </w:t>
      </w:r>
      <w:r w:rsidR="00CF1D77">
        <w:rPr>
          <w:rFonts w:eastAsia="Calibri"/>
          <w:szCs w:val="26"/>
        </w:rPr>
        <w:t xml:space="preserve">в течение 4 дней </w:t>
      </w:r>
      <w:r w:rsidR="0042087E" w:rsidRPr="0042087E">
        <w:rPr>
          <w:rFonts w:eastAsia="Calibri"/>
          <w:szCs w:val="26"/>
        </w:rPr>
        <w:t xml:space="preserve">в масштабе МО город Норильск и образовательных учреждений, в основном гимназий и лицеев и </w:t>
      </w:r>
      <w:r w:rsidR="0042087E" w:rsidRPr="0042087E">
        <w:rPr>
          <w:szCs w:val="26"/>
        </w:rPr>
        <w:t xml:space="preserve">охватывает </w:t>
      </w:r>
      <w:r w:rsidR="0042087E" w:rsidRPr="005516E9">
        <w:t>учащихся</w:t>
      </w:r>
      <w:r w:rsidR="00BA07A4" w:rsidRPr="005516E9">
        <w:rPr>
          <w:bCs/>
        </w:rPr>
        <w:t xml:space="preserve"> 10 – 11 классов</w:t>
      </w:r>
      <w:r w:rsidR="005516E9">
        <w:rPr>
          <w:bCs/>
        </w:rPr>
        <w:t xml:space="preserve"> (40 человек).</w:t>
      </w:r>
    </w:p>
    <w:p w:rsidR="005516E9" w:rsidRPr="005516E9" w:rsidRDefault="00C82461" w:rsidP="0042087E">
      <w:pPr>
        <w:ind w:firstLine="709"/>
        <w:jc w:val="both"/>
        <w:rPr>
          <w:bCs/>
        </w:rPr>
      </w:pPr>
      <w:r>
        <w:rPr>
          <w:bCs/>
        </w:rPr>
        <w:t>Наши</w:t>
      </w:r>
      <w:r w:rsidR="00BC111A">
        <w:rPr>
          <w:bCs/>
        </w:rPr>
        <w:t xml:space="preserve"> </w:t>
      </w:r>
      <w:r>
        <w:rPr>
          <w:bCs/>
        </w:rPr>
        <w:t>школы посвящены</w:t>
      </w:r>
      <w:r w:rsidR="005516E9">
        <w:rPr>
          <w:bCs/>
        </w:rPr>
        <w:t xml:space="preserve"> не только интересным, но и актуальным темам:</w:t>
      </w:r>
    </w:p>
    <w:p w:rsidR="00C74A30" w:rsidRPr="00333CDC" w:rsidRDefault="00C74A30" w:rsidP="00333CDC">
      <w:pPr>
        <w:pStyle w:val="a3"/>
        <w:numPr>
          <w:ilvl w:val="0"/>
          <w:numId w:val="1"/>
        </w:numPr>
        <w:ind w:left="0" w:firstLine="709"/>
        <w:jc w:val="both"/>
        <w:rPr>
          <w:sz w:val="24"/>
        </w:rPr>
      </w:pPr>
      <w:r w:rsidRPr="00333CDC">
        <w:rPr>
          <w:sz w:val="24"/>
        </w:rPr>
        <w:t xml:space="preserve">2013 год «Норильск глазами детей» - </w:t>
      </w:r>
      <w:r w:rsidR="00B20049">
        <w:rPr>
          <w:sz w:val="24"/>
        </w:rPr>
        <w:t>юбилей</w:t>
      </w:r>
      <w:r w:rsidRPr="00333CDC">
        <w:rPr>
          <w:sz w:val="24"/>
        </w:rPr>
        <w:t xml:space="preserve"> Норильска;</w:t>
      </w:r>
    </w:p>
    <w:p w:rsidR="00C74A30" w:rsidRPr="00333CDC" w:rsidRDefault="00C74A30" w:rsidP="00333CDC">
      <w:pPr>
        <w:pStyle w:val="a3"/>
        <w:numPr>
          <w:ilvl w:val="0"/>
          <w:numId w:val="1"/>
        </w:numPr>
        <w:ind w:left="0" w:firstLine="709"/>
        <w:jc w:val="both"/>
        <w:rPr>
          <w:sz w:val="24"/>
        </w:rPr>
      </w:pPr>
      <w:r w:rsidRPr="00333CDC">
        <w:rPr>
          <w:sz w:val="24"/>
        </w:rPr>
        <w:t>2014 год «Молодёжь за мир» - 75-летие Победы ВОВ;</w:t>
      </w:r>
    </w:p>
    <w:p w:rsidR="00C74A30" w:rsidRPr="00333CDC" w:rsidRDefault="00C74A30" w:rsidP="00333CDC">
      <w:pPr>
        <w:pStyle w:val="a3"/>
        <w:numPr>
          <w:ilvl w:val="0"/>
          <w:numId w:val="1"/>
        </w:numPr>
        <w:ind w:left="0" w:firstLine="709"/>
        <w:jc w:val="both"/>
        <w:rPr>
          <w:sz w:val="24"/>
        </w:rPr>
      </w:pPr>
      <w:r w:rsidRPr="00333CDC">
        <w:rPr>
          <w:sz w:val="24"/>
        </w:rPr>
        <w:t>2015 год «В мире языков» - изучение не только английского, но и</w:t>
      </w:r>
      <w:r w:rsidR="00C82461">
        <w:rPr>
          <w:sz w:val="24"/>
        </w:rPr>
        <w:t xml:space="preserve"> знакомство с  другими европейскими</w:t>
      </w:r>
      <w:r w:rsidRPr="00333CDC">
        <w:rPr>
          <w:sz w:val="24"/>
        </w:rPr>
        <w:t xml:space="preserve"> яз</w:t>
      </w:r>
      <w:r w:rsidR="00C82461">
        <w:rPr>
          <w:sz w:val="24"/>
        </w:rPr>
        <w:t>ыками</w:t>
      </w:r>
      <w:r w:rsidRPr="00333CDC">
        <w:rPr>
          <w:sz w:val="24"/>
        </w:rPr>
        <w:t>;</w:t>
      </w:r>
    </w:p>
    <w:p w:rsidR="006E2DF3" w:rsidRDefault="005516E9" w:rsidP="005516E9">
      <w:pPr>
        <w:pStyle w:val="a3"/>
        <w:numPr>
          <w:ilvl w:val="0"/>
          <w:numId w:val="1"/>
        </w:numPr>
        <w:ind w:left="709" w:firstLine="0"/>
        <w:jc w:val="both"/>
        <w:rPr>
          <w:sz w:val="24"/>
        </w:rPr>
      </w:pPr>
      <w:r>
        <w:rPr>
          <w:sz w:val="24"/>
        </w:rPr>
        <w:t xml:space="preserve">2016 год «Школа </w:t>
      </w:r>
      <w:r w:rsidR="00C82461">
        <w:rPr>
          <w:sz w:val="24"/>
        </w:rPr>
        <w:t>Спикеров»</w:t>
      </w:r>
      <w:r>
        <w:rPr>
          <w:sz w:val="24"/>
        </w:rPr>
        <w:t>.</w:t>
      </w:r>
    </w:p>
    <w:p w:rsidR="00BC111A" w:rsidRPr="00BC111A" w:rsidRDefault="00BC111A" w:rsidP="005516E9">
      <w:pPr>
        <w:pStyle w:val="a3"/>
        <w:numPr>
          <w:ilvl w:val="0"/>
          <w:numId w:val="1"/>
        </w:numPr>
        <w:ind w:left="709" w:firstLine="0"/>
        <w:jc w:val="both"/>
        <w:rPr>
          <w:sz w:val="24"/>
          <w:lang w:val="en-US"/>
        </w:rPr>
      </w:pPr>
      <w:r w:rsidRPr="00BC111A">
        <w:rPr>
          <w:sz w:val="24"/>
          <w:lang w:val="en-US"/>
        </w:rPr>
        <w:t xml:space="preserve">2017 </w:t>
      </w:r>
      <w:r>
        <w:rPr>
          <w:sz w:val="24"/>
        </w:rPr>
        <w:t>год</w:t>
      </w:r>
      <w:r w:rsidRPr="00BC111A">
        <w:rPr>
          <w:sz w:val="24"/>
          <w:lang w:val="en-US"/>
        </w:rPr>
        <w:t xml:space="preserve">: </w:t>
      </w:r>
      <w:r>
        <w:rPr>
          <w:sz w:val="24"/>
        </w:rPr>
        <w:t>юбилейный</w:t>
      </w:r>
      <w:r w:rsidRPr="00BC111A">
        <w:rPr>
          <w:sz w:val="24"/>
          <w:lang w:val="en-US"/>
        </w:rPr>
        <w:t xml:space="preserve"> –</w:t>
      </w:r>
      <w:r w:rsidR="00C82461" w:rsidRPr="00C82461">
        <w:rPr>
          <w:sz w:val="24"/>
          <w:lang w:val="en-US"/>
        </w:rPr>
        <w:t xml:space="preserve"> </w:t>
      </w:r>
      <w:r w:rsidRPr="00BC111A">
        <w:rPr>
          <w:sz w:val="24"/>
          <w:lang w:val="en-US"/>
        </w:rPr>
        <w:t>«</w:t>
      </w:r>
      <w:r>
        <w:rPr>
          <w:sz w:val="24"/>
          <w:lang w:val="en-US"/>
        </w:rPr>
        <w:t>Language Lab of English lovers</w:t>
      </w:r>
      <w:r w:rsidRPr="00BC111A">
        <w:rPr>
          <w:sz w:val="24"/>
          <w:lang w:val="en-US"/>
        </w:rPr>
        <w:t>»</w:t>
      </w:r>
    </w:p>
    <w:p w:rsidR="005516E9" w:rsidRDefault="00333CDC" w:rsidP="005516E9">
      <w:pPr>
        <w:ind w:firstLine="709"/>
        <w:jc w:val="both"/>
      </w:pPr>
      <w:r w:rsidRPr="00333CDC">
        <w:t>П</w:t>
      </w:r>
      <w:r w:rsidR="005516E9">
        <w:t xml:space="preserve">ринцип реализации </w:t>
      </w:r>
      <w:r w:rsidR="00C82461">
        <w:t>проекта</w:t>
      </w:r>
      <w:r w:rsidR="005516E9">
        <w:t>: у</w:t>
      </w:r>
      <w:r w:rsidRPr="00333CDC">
        <w:t>частники работают в группах. Группы формируются по результатам наблюдения во время процедуры знакомства. В каждой группе есть дети с разным</w:t>
      </w:r>
      <w:r w:rsidR="00C82461">
        <w:t xml:space="preserve"> </w:t>
      </w:r>
      <w:r w:rsidRPr="00333CDC">
        <w:t>уровнем языковой подготовки. В первый день работы все участники выполняют задания, позволяющие оценить уровень владения английским языком.</w:t>
      </w:r>
    </w:p>
    <w:p w:rsidR="00BA07A4" w:rsidRPr="005516E9" w:rsidRDefault="005516E9" w:rsidP="005516E9">
      <w:pPr>
        <w:ind w:firstLine="709"/>
        <w:jc w:val="both"/>
      </w:pPr>
      <w:r w:rsidRPr="005516E9">
        <w:rPr>
          <w:rFonts w:eastAsia="Calibri"/>
        </w:rPr>
        <w:t xml:space="preserve">В своей работе мы опираемся на следующие </w:t>
      </w:r>
      <w:r w:rsidR="00BA07A4" w:rsidRPr="005516E9">
        <w:rPr>
          <w:rFonts w:eastAsia="Calibri"/>
        </w:rPr>
        <w:t>методы и технологии организации образовательной деятельности</w:t>
      </w:r>
      <w:r w:rsidRPr="005516E9">
        <w:rPr>
          <w:rFonts w:eastAsia="Calibri"/>
        </w:rPr>
        <w:t>:</w:t>
      </w:r>
    </w:p>
    <w:p w:rsidR="00BA07A4" w:rsidRPr="005516E9" w:rsidRDefault="00BA07A4" w:rsidP="00BA07A4">
      <w:pPr>
        <w:numPr>
          <w:ilvl w:val="0"/>
          <w:numId w:val="4"/>
        </w:numPr>
        <w:jc w:val="both"/>
        <w:rPr>
          <w:bCs/>
        </w:rPr>
      </w:pPr>
      <w:r w:rsidRPr="005516E9">
        <w:rPr>
          <w:b/>
          <w:bCs/>
        </w:rPr>
        <w:t>методы</w:t>
      </w:r>
      <w:r w:rsidRPr="005516E9">
        <w:rPr>
          <w:bCs/>
        </w:rPr>
        <w:t>:</w:t>
      </w:r>
    </w:p>
    <w:p w:rsidR="00BA07A4" w:rsidRPr="005516E9" w:rsidRDefault="00BA07A4" w:rsidP="005516E9">
      <w:pPr>
        <w:numPr>
          <w:ilvl w:val="2"/>
          <w:numId w:val="6"/>
        </w:numPr>
        <w:ind w:left="851" w:hanging="425"/>
        <w:jc w:val="both"/>
        <w:rPr>
          <w:bCs/>
        </w:rPr>
      </w:pPr>
      <w:r w:rsidRPr="005516E9">
        <w:rPr>
          <w:bCs/>
        </w:rPr>
        <w:t xml:space="preserve">Коммуникативно-ориентированный. </w:t>
      </w:r>
    </w:p>
    <w:p w:rsidR="00BA07A4" w:rsidRPr="005516E9" w:rsidRDefault="00BA07A4" w:rsidP="005516E9">
      <w:pPr>
        <w:numPr>
          <w:ilvl w:val="2"/>
          <w:numId w:val="6"/>
        </w:numPr>
        <w:ind w:left="851" w:hanging="425"/>
        <w:jc w:val="both"/>
        <w:rPr>
          <w:bCs/>
        </w:rPr>
      </w:pPr>
      <w:r w:rsidRPr="005516E9">
        <w:rPr>
          <w:bCs/>
        </w:rPr>
        <w:t>Наглядно-иллюстративного.</w:t>
      </w:r>
    </w:p>
    <w:p w:rsidR="00BA07A4" w:rsidRPr="005516E9" w:rsidRDefault="00BA07A4" w:rsidP="005516E9">
      <w:pPr>
        <w:numPr>
          <w:ilvl w:val="2"/>
          <w:numId w:val="6"/>
        </w:numPr>
        <w:ind w:left="851" w:hanging="425"/>
        <w:jc w:val="both"/>
        <w:rPr>
          <w:bCs/>
        </w:rPr>
      </w:pPr>
      <w:proofErr w:type="spellStart"/>
      <w:r w:rsidRPr="005516E9">
        <w:rPr>
          <w:bCs/>
        </w:rPr>
        <w:t>Креативного</w:t>
      </w:r>
      <w:proofErr w:type="spellEnd"/>
      <w:r w:rsidRPr="005516E9">
        <w:rPr>
          <w:bCs/>
        </w:rPr>
        <w:t xml:space="preserve"> (мозговой штурм, метод вживания, </w:t>
      </w:r>
      <w:proofErr w:type="spellStart"/>
      <w:r w:rsidRPr="005516E9">
        <w:rPr>
          <w:bCs/>
        </w:rPr>
        <w:t>коллажирование</w:t>
      </w:r>
      <w:proofErr w:type="spellEnd"/>
      <w:r w:rsidRPr="005516E9">
        <w:rPr>
          <w:bCs/>
        </w:rPr>
        <w:t>, метод образного видения), образно-иллюстративный.</w:t>
      </w:r>
    </w:p>
    <w:p w:rsidR="00BA07A4" w:rsidRPr="005516E9" w:rsidRDefault="00BA07A4" w:rsidP="00BA07A4">
      <w:pPr>
        <w:ind w:firstLine="709"/>
        <w:jc w:val="both"/>
        <w:rPr>
          <w:bCs/>
        </w:rPr>
      </w:pPr>
      <w:r w:rsidRPr="005516E9">
        <w:rPr>
          <w:rFonts w:eastAsia="Calibri"/>
          <w:i/>
        </w:rPr>
        <w:tab/>
      </w:r>
      <w:r w:rsidRPr="005516E9">
        <w:rPr>
          <w:b/>
          <w:bCs/>
        </w:rPr>
        <w:t>технологии:</w:t>
      </w:r>
    </w:p>
    <w:p w:rsidR="005516E9" w:rsidRPr="005516E9" w:rsidRDefault="00BA07A4" w:rsidP="005516E9">
      <w:pPr>
        <w:pStyle w:val="a3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5516E9">
        <w:rPr>
          <w:bCs/>
          <w:sz w:val="24"/>
          <w:szCs w:val="24"/>
        </w:rPr>
        <w:t>технология коммуникативного обучения,</w:t>
      </w:r>
    </w:p>
    <w:p w:rsidR="005516E9" w:rsidRPr="005516E9" w:rsidRDefault="00BA07A4" w:rsidP="005516E9">
      <w:pPr>
        <w:pStyle w:val="a3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5516E9">
        <w:rPr>
          <w:bCs/>
          <w:sz w:val="24"/>
          <w:szCs w:val="24"/>
        </w:rPr>
        <w:t>технология личностно – ориентированного обучения,</w:t>
      </w:r>
    </w:p>
    <w:p w:rsidR="00BA07A4" w:rsidRPr="005516E9" w:rsidRDefault="00BA07A4" w:rsidP="005516E9">
      <w:pPr>
        <w:pStyle w:val="a3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5516E9">
        <w:rPr>
          <w:bCs/>
          <w:sz w:val="24"/>
          <w:szCs w:val="24"/>
        </w:rPr>
        <w:t>технология проблемного обучения,</w:t>
      </w:r>
    </w:p>
    <w:p w:rsidR="005516E9" w:rsidRPr="005516E9" w:rsidRDefault="00BA07A4" w:rsidP="005516E9">
      <w:pPr>
        <w:pStyle w:val="a3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5516E9">
        <w:rPr>
          <w:bCs/>
          <w:sz w:val="24"/>
          <w:szCs w:val="24"/>
        </w:rPr>
        <w:t>информационно – коммуникационная технология.</w:t>
      </w:r>
    </w:p>
    <w:p w:rsidR="00BA07A4" w:rsidRPr="005516E9" w:rsidRDefault="00BA07A4" w:rsidP="005516E9">
      <w:pPr>
        <w:pStyle w:val="a3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5516E9">
        <w:rPr>
          <w:bCs/>
          <w:sz w:val="24"/>
          <w:szCs w:val="24"/>
        </w:rPr>
        <w:t>элементы эмоционально</w:t>
      </w:r>
      <w:r w:rsidR="00C82461">
        <w:rPr>
          <w:bCs/>
          <w:sz w:val="24"/>
          <w:szCs w:val="24"/>
        </w:rPr>
        <w:t xml:space="preserve"> </w:t>
      </w:r>
      <w:r w:rsidRPr="005516E9">
        <w:rPr>
          <w:bCs/>
          <w:sz w:val="24"/>
          <w:szCs w:val="24"/>
        </w:rPr>
        <w:t>- смыслового метода Игоря Шехтера.</w:t>
      </w:r>
    </w:p>
    <w:p w:rsidR="00333CDC" w:rsidRPr="005516E9" w:rsidRDefault="00C82461" w:rsidP="005516E9">
      <w:pPr>
        <w:ind w:firstLine="709"/>
        <w:jc w:val="both"/>
      </w:pPr>
      <w:r>
        <w:t>М</w:t>
      </w:r>
      <w:r w:rsidR="00333CDC" w:rsidRPr="005516E9">
        <w:t xml:space="preserve">ы выстраиваем работу так, чтобы были отражены все аспекты речевой деятельности: говорение – монолог и диалог, </w:t>
      </w:r>
      <w:proofErr w:type="spellStart"/>
      <w:r w:rsidR="00333CDC" w:rsidRPr="005516E9">
        <w:t>аудирование</w:t>
      </w:r>
      <w:proofErr w:type="spellEnd"/>
      <w:r w:rsidR="00333CDC" w:rsidRPr="005516E9">
        <w:t>, чтение и письменная речь.</w:t>
      </w:r>
    </w:p>
    <w:p w:rsidR="00333CDC" w:rsidRDefault="00333CDC" w:rsidP="00694137">
      <w:pPr>
        <w:ind w:firstLine="709"/>
        <w:jc w:val="both"/>
      </w:pPr>
      <w:r w:rsidRPr="005516E9">
        <w:t>Каждый преподаватель отвечает за определённый блок и разрабатывает модуль, включая материал, выходящий за рамки школьной программы. Кроме этого, каждый преподаватель является куратор</w:t>
      </w:r>
      <w:r w:rsidR="00800A88">
        <w:t>ом своей группы. Программа</w:t>
      </w:r>
      <w:r w:rsidR="00C82461">
        <w:t xml:space="preserve"> нашей</w:t>
      </w:r>
      <w:r w:rsidR="00800A88">
        <w:t xml:space="preserve"> </w:t>
      </w:r>
      <w:r w:rsidR="00C82461">
        <w:t>школы</w:t>
      </w:r>
      <w:r w:rsidR="00800A88">
        <w:t xml:space="preserve"> </w:t>
      </w:r>
      <w:r w:rsidRPr="005516E9">
        <w:t>предусматривает занятия по всем модулям каждый день.</w:t>
      </w:r>
    </w:p>
    <w:p w:rsidR="0000540E" w:rsidRPr="0000540E" w:rsidRDefault="002E704C" w:rsidP="009438A8">
      <w:pPr>
        <w:ind w:firstLine="709"/>
        <w:jc w:val="both"/>
      </w:pPr>
      <w:r w:rsidRPr="0000540E">
        <w:rPr>
          <w:bCs/>
        </w:rPr>
        <w:t>Мы плодотворно сотрудничаем</w:t>
      </w:r>
      <w:r w:rsidR="009438A8" w:rsidRPr="0000540E">
        <w:rPr>
          <w:bCs/>
        </w:rPr>
        <w:t xml:space="preserve"> с бюро переводов </w:t>
      </w:r>
      <w:r w:rsidR="009438A8" w:rsidRPr="0000540E">
        <w:t>ГМК НН</w:t>
      </w:r>
      <w:r w:rsidRPr="0000540E">
        <w:t xml:space="preserve"> и приглашаем сотрудников этого бюро на каждую школу</w:t>
      </w:r>
      <w:r w:rsidR="0000540E" w:rsidRPr="0000540E">
        <w:t xml:space="preserve">. Они </w:t>
      </w:r>
      <w:r w:rsidRPr="0000540E">
        <w:t>проводят с нашими учащимися занятия</w:t>
      </w:r>
      <w:r w:rsidR="0000540E">
        <w:t xml:space="preserve">, экскурсии на </w:t>
      </w:r>
      <w:r w:rsidR="0000540E">
        <w:lastRenderedPageBreak/>
        <w:t>английском языке</w:t>
      </w:r>
      <w:r w:rsidRPr="0000540E">
        <w:t>, лекции и мастер-классы</w:t>
      </w:r>
      <w:r w:rsidR="0000540E" w:rsidRPr="0000540E">
        <w:t xml:space="preserve"> о нюансах работы переводчиков</w:t>
      </w:r>
      <w:r w:rsidRPr="0000540E">
        <w:t>.</w:t>
      </w:r>
      <w:r w:rsidR="0000540E" w:rsidRPr="0000540E">
        <w:t xml:space="preserve"> Таким образом, мы способствуем профессиональному самоопределению наших учеников.</w:t>
      </w:r>
    </w:p>
    <w:p w:rsidR="009438A8" w:rsidRPr="0000540E" w:rsidRDefault="002E704C" w:rsidP="0000540E">
      <w:pPr>
        <w:ind w:firstLine="709"/>
        <w:jc w:val="both"/>
        <w:rPr>
          <w:bCs/>
        </w:rPr>
      </w:pPr>
      <w:r w:rsidRPr="0000540E">
        <w:t xml:space="preserve"> Также они организуют встречи с носителями языка, которые приезжают на работу в компанию НН. Общаясь с носителями языка, учащиеся получают возможность применить свои знания на практике, попадая в ситуацию реального общения.  </w:t>
      </w:r>
      <w:r w:rsidR="0000540E" w:rsidRPr="0000540E">
        <w:tab/>
      </w:r>
    </w:p>
    <w:p w:rsidR="00C82461" w:rsidRDefault="00C82461" w:rsidP="00694137">
      <w:pPr>
        <w:ind w:firstLine="851"/>
        <w:jc w:val="both"/>
      </w:pPr>
      <w:r>
        <w:t>Результатом каждой школы является</w:t>
      </w:r>
      <w:r w:rsidR="00800A88">
        <w:t xml:space="preserve"> интелле</w:t>
      </w:r>
      <w:r>
        <w:t xml:space="preserve">ктуальный, творческий или </w:t>
      </w:r>
      <w:proofErr w:type="spellStart"/>
      <w:r>
        <w:t>медийный</w:t>
      </w:r>
      <w:proofErr w:type="spellEnd"/>
      <w:r>
        <w:t xml:space="preserve"> п</w:t>
      </w:r>
      <w:r w:rsidR="00254B3D">
        <w:t>роект</w:t>
      </w:r>
      <w:r w:rsidR="00800A88">
        <w:t xml:space="preserve">: </w:t>
      </w:r>
    </w:p>
    <w:p w:rsidR="00C82461" w:rsidRPr="009438A8" w:rsidRDefault="00800A88" w:rsidP="00C82461">
      <w:pPr>
        <w:pStyle w:val="a3"/>
        <w:numPr>
          <w:ilvl w:val="0"/>
          <w:numId w:val="7"/>
        </w:numPr>
        <w:jc w:val="both"/>
        <w:rPr>
          <w:sz w:val="24"/>
          <w:szCs w:val="28"/>
        </w:rPr>
      </w:pPr>
      <w:r w:rsidRPr="009438A8">
        <w:rPr>
          <w:sz w:val="24"/>
          <w:szCs w:val="28"/>
        </w:rPr>
        <w:t xml:space="preserve">создан буклет о Норильске, </w:t>
      </w:r>
    </w:p>
    <w:p w:rsidR="00C82461" w:rsidRPr="009438A8" w:rsidRDefault="00800A88" w:rsidP="00C82461">
      <w:pPr>
        <w:pStyle w:val="a3"/>
        <w:numPr>
          <w:ilvl w:val="0"/>
          <w:numId w:val="7"/>
        </w:numPr>
        <w:jc w:val="both"/>
        <w:rPr>
          <w:sz w:val="24"/>
          <w:szCs w:val="28"/>
        </w:rPr>
      </w:pPr>
      <w:r w:rsidRPr="009438A8">
        <w:rPr>
          <w:sz w:val="24"/>
          <w:szCs w:val="28"/>
        </w:rPr>
        <w:t xml:space="preserve">проведён форум «Молодёжь за мир», в котором каждая группа представляла </w:t>
      </w:r>
      <w:proofErr w:type="spellStart"/>
      <w:r w:rsidR="00CF1D77" w:rsidRPr="009438A8">
        <w:rPr>
          <w:sz w:val="24"/>
          <w:szCs w:val="28"/>
        </w:rPr>
        <w:t>англоговорящую</w:t>
      </w:r>
      <w:proofErr w:type="spellEnd"/>
      <w:r w:rsidRPr="009438A8">
        <w:rPr>
          <w:sz w:val="24"/>
          <w:szCs w:val="28"/>
        </w:rPr>
        <w:t xml:space="preserve"> страну, </w:t>
      </w:r>
    </w:p>
    <w:p w:rsidR="00C82461" w:rsidRPr="009438A8" w:rsidRDefault="00800A88" w:rsidP="00C82461">
      <w:pPr>
        <w:pStyle w:val="a3"/>
        <w:numPr>
          <w:ilvl w:val="0"/>
          <w:numId w:val="7"/>
        </w:numPr>
        <w:jc w:val="both"/>
        <w:rPr>
          <w:sz w:val="24"/>
          <w:szCs w:val="28"/>
        </w:rPr>
      </w:pPr>
      <w:r w:rsidRPr="009438A8">
        <w:rPr>
          <w:sz w:val="24"/>
          <w:szCs w:val="28"/>
        </w:rPr>
        <w:t xml:space="preserve">представлены паспорта таких языков, как: английский, немецкий, французский, испанский и латинский, </w:t>
      </w:r>
    </w:p>
    <w:p w:rsidR="00333CDC" w:rsidRPr="009438A8" w:rsidRDefault="00800A88" w:rsidP="00C82461">
      <w:pPr>
        <w:pStyle w:val="a3"/>
        <w:numPr>
          <w:ilvl w:val="0"/>
          <w:numId w:val="7"/>
        </w:numPr>
        <w:jc w:val="both"/>
        <w:rPr>
          <w:sz w:val="24"/>
          <w:szCs w:val="28"/>
        </w:rPr>
      </w:pPr>
      <w:proofErr w:type="gramStart"/>
      <w:r w:rsidRPr="009438A8">
        <w:rPr>
          <w:sz w:val="24"/>
          <w:szCs w:val="28"/>
        </w:rPr>
        <w:t xml:space="preserve">а также проведён конкурс Спикеров и выбраны 3 лучших спикера школы. </w:t>
      </w:r>
      <w:proofErr w:type="gramEnd"/>
    </w:p>
    <w:p w:rsidR="00C82461" w:rsidRPr="00E32F49" w:rsidRDefault="009438A8" w:rsidP="00C82461">
      <w:pPr>
        <w:pStyle w:val="a3"/>
        <w:numPr>
          <w:ilvl w:val="0"/>
          <w:numId w:val="7"/>
        </w:numPr>
        <w:jc w:val="both"/>
        <w:rPr>
          <w:sz w:val="24"/>
          <w:szCs w:val="28"/>
        </w:rPr>
      </w:pPr>
      <w:r w:rsidRPr="009438A8">
        <w:rPr>
          <w:sz w:val="24"/>
          <w:szCs w:val="28"/>
        </w:rPr>
        <w:t xml:space="preserve">творческая лаборатория </w:t>
      </w:r>
    </w:p>
    <w:p w:rsidR="00E32F49" w:rsidRDefault="00E32F49" w:rsidP="00E32F49">
      <w:pPr>
        <w:ind w:left="350"/>
        <w:jc w:val="both"/>
        <w:rPr>
          <w:szCs w:val="28"/>
        </w:rPr>
      </w:pPr>
      <w:r>
        <w:rPr>
          <w:szCs w:val="28"/>
        </w:rPr>
        <w:t>Также мы хотим отметить, что каждая школа имеет свою эмблему, связанную с темой школы.</w:t>
      </w:r>
    </w:p>
    <w:p w:rsidR="00E32F49" w:rsidRPr="00E32F49" w:rsidRDefault="00E32F49" w:rsidP="00E32F49">
      <w:pPr>
        <w:ind w:left="350"/>
        <w:jc w:val="both"/>
        <w:rPr>
          <w:szCs w:val="28"/>
        </w:rPr>
      </w:pPr>
      <w:r>
        <w:rPr>
          <w:szCs w:val="28"/>
        </w:rPr>
        <w:t>по итогам работы школы наши дети получают сертификаты, подтверждающие успешное обучение в нашей школе и памятные значки с эмблемой школы.</w:t>
      </w:r>
    </w:p>
    <w:p w:rsidR="009438A8" w:rsidRDefault="009438A8" w:rsidP="00922A18">
      <w:pPr>
        <w:ind w:firstLine="709"/>
        <w:jc w:val="both"/>
      </w:pPr>
      <w:r>
        <w:rPr>
          <w:szCs w:val="28"/>
        </w:rPr>
        <w:t>Наша деятельность в рамках школы</w:t>
      </w:r>
      <w:r w:rsidR="00BC111A" w:rsidRPr="009438A8">
        <w:rPr>
          <w:szCs w:val="28"/>
        </w:rPr>
        <w:t xml:space="preserve"> направлена на </w:t>
      </w:r>
      <w:r w:rsidR="00BC111A" w:rsidRPr="009438A8">
        <w:rPr>
          <w:color w:val="000000" w:themeColor="text1"/>
          <w:szCs w:val="28"/>
        </w:rPr>
        <w:t>повышение</w:t>
      </w:r>
      <w:r w:rsidR="00BC111A" w:rsidRPr="009438A8">
        <w:rPr>
          <w:color w:val="000000" w:themeColor="text1"/>
          <w:sz w:val="22"/>
        </w:rPr>
        <w:t xml:space="preserve"> </w:t>
      </w:r>
      <w:r w:rsidR="00BC111A" w:rsidRPr="00BC111A">
        <w:rPr>
          <w:color w:val="000000" w:themeColor="text1"/>
        </w:rPr>
        <w:t>учебной моти</w:t>
      </w:r>
      <w:r w:rsidR="00922A18">
        <w:rPr>
          <w:color w:val="000000" w:themeColor="text1"/>
        </w:rPr>
        <w:t xml:space="preserve">вации и организацию </w:t>
      </w:r>
      <w:r w:rsidR="00BC111A" w:rsidRPr="00BC111A">
        <w:rPr>
          <w:color w:val="000000" w:themeColor="text1"/>
        </w:rPr>
        <w:t xml:space="preserve">продуктивной учебной деятельности </w:t>
      </w:r>
      <w:r w:rsidR="00922A18">
        <w:rPr>
          <w:color w:val="000000" w:themeColor="text1"/>
        </w:rPr>
        <w:t xml:space="preserve">как условие </w:t>
      </w:r>
      <w:r w:rsidR="00BC111A" w:rsidRPr="00BC111A">
        <w:rPr>
          <w:color w:val="000000" w:themeColor="text1"/>
        </w:rPr>
        <w:t xml:space="preserve">успешного формирования предметных и ключевых компетенций учащихся. </w:t>
      </w:r>
      <w:r>
        <w:t>По отзывам детям нравится наша школа</w:t>
      </w:r>
      <w:r w:rsidR="00922A18" w:rsidRPr="00BC111A">
        <w:t xml:space="preserve">, </w:t>
      </w:r>
      <w:r>
        <w:t>они</w:t>
      </w:r>
      <w:r w:rsidR="00922A18" w:rsidRPr="00BC111A">
        <w:t xml:space="preserve"> с удовольствием возвращаются к нам на следующий год</w:t>
      </w:r>
      <w:proofErr w:type="gramStart"/>
      <w:r w:rsidR="00922A18" w:rsidRPr="00BC111A">
        <w:t>.</w:t>
      </w:r>
      <w:proofErr w:type="gramEnd"/>
      <w:r w:rsidR="00922A18" w:rsidRPr="00BC111A">
        <w:t xml:space="preserve"> </w:t>
      </w:r>
      <w:r w:rsidRPr="009438A8">
        <w:rPr>
          <w:b/>
        </w:rPr>
        <w:t>(</w:t>
      </w:r>
      <w:proofErr w:type="gramStart"/>
      <w:r w:rsidRPr="009438A8">
        <w:rPr>
          <w:b/>
        </w:rPr>
        <w:t>р</w:t>
      </w:r>
      <w:proofErr w:type="gramEnd"/>
      <w:r w:rsidRPr="009438A8">
        <w:rPr>
          <w:b/>
        </w:rPr>
        <w:t>ефлексия</w:t>
      </w:r>
      <w:r>
        <w:rPr>
          <w:b/>
        </w:rPr>
        <w:t xml:space="preserve"> и пожелания</w:t>
      </w:r>
      <w:r w:rsidRPr="009438A8">
        <w:rPr>
          <w:b/>
        </w:rPr>
        <w:t>)</w:t>
      </w:r>
      <w:r>
        <w:rPr>
          <w:b/>
        </w:rPr>
        <w:t>.</w:t>
      </w:r>
      <w:r>
        <w:t xml:space="preserve"> </w:t>
      </w:r>
    </w:p>
    <w:p w:rsidR="004A5CB3" w:rsidRPr="00130028" w:rsidRDefault="004A5CB3" w:rsidP="004A5CB3">
      <w:pPr>
        <w:spacing w:before="120"/>
        <w:ind w:firstLine="709"/>
        <w:jc w:val="both"/>
      </w:pPr>
    </w:p>
    <w:sectPr w:rsidR="004A5CB3" w:rsidRPr="00130028" w:rsidSect="008B3D25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FB9"/>
    <w:multiLevelType w:val="hybridMultilevel"/>
    <w:tmpl w:val="4B020BF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25E50023"/>
    <w:multiLevelType w:val="hybridMultilevel"/>
    <w:tmpl w:val="FEDCD228"/>
    <w:lvl w:ilvl="0" w:tplc="4928EA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4E1280AA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A50A04A4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BD56F2"/>
    <w:multiLevelType w:val="hybridMultilevel"/>
    <w:tmpl w:val="95CC262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3F0F66F3"/>
    <w:multiLevelType w:val="hybridMultilevel"/>
    <w:tmpl w:val="93A46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5176A"/>
    <w:multiLevelType w:val="hybridMultilevel"/>
    <w:tmpl w:val="FC84068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50A2233C"/>
    <w:multiLevelType w:val="hybridMultilevel"/>
    <w:tmpl w:val="EF287934"/>
    <w:lvl w:ilvl="0" w:tplc="1B6074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C24FA4"/>
    <w:multiLevelType w:val="hybridMultilevel"/>
    <w:tmpl w:val="126E7E1E"/>
    <w:lvl w:ilvl="0" w:tplc="4928EA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3" w:tplc="A50A04A4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235CFD"/>
    <w:multiLevelType w:val="hybridMultilevel"/>
    <w:tmpl w:val="59A803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3D25"/>
    <w:rsid w:val="0000540E"/>
    <w:rsid w:val="0010290F"/>
    <w:rsid w:val="00130028"/>
    <w:rsid w:val="00254B3D"/>
    <w:rsid w:val="002E704C"/>
    <w:rsid w:val="002E7AD1"/>
    <w:rsid w:val="00333CDC"/>
    <w:rsid w:val="003B7E8A"/>
    <w:rsid w:val="0042087E"/>
    <w:rsid w:val="004A5CB3"/>
    <w:rsid w:val="004D31AB"/>
    <w:rsid w:val="005516E9"/>
    <w:rsid w:val="00584468"/>
    <w:rsid w:val="005D6E3B"/>
    <w:rsid w:val="005E0BC3"/>
    <w:rsid w:val="00600BEE"/>
    <w:rsid w:val="00694137"/>
    <w:rsid w:val="006E2DF3"/>
    <w:rsid w:val="00800A88"/>
    <w:rsid w:val="008304BB"/>
    <w:rsid w:val="008B3D25"/>
    <w:rsid w:val="00921588"/>
    <w:rsid w:val="00922A18"/>
    <w:rsid w:val="009438A8"/>
    <w:rsid w:val="00B01E2C"/>
    <w:rsid w:val="00B20049"/>
    <w:rsid w:val="00BA07A4"/>
    <w:rsid w:val="00BC111A"/>
    <w:rsid w:val="00C607C4"/>
    <w:rsid w:val="00C74A30"/>
    <w:rsid w:val="00C82461"/>
    <w:rsid w:val="00CD5DE9"/>
    <w:rsid w:val="00CF1D77"/>
    <w:rsid w:val="00CF4B28"/>
    <w:rsid w:val="00E32F49"/>
    <w:rsid w:val="00E83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2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A3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unhideWhenUsed/>
    <w:rsid w:val="00E83A7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6E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E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Худяков</dc:creator>
  <cp:lastModifiedBy>sedova</cp:lastModifiedBy>
  <cp:revision>5</cp:revision>
  <dcterms:created xsi:type="dcterms:W3CDTF">2018-03-20T07:34:00Z</dcterms:created>
  <dcterms:modified xsi:type="dcterms:W3CDTF">2018-03-20T08:27:00Z</dcterms:modified>
</cp:coreProperties>
</file>